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2C" w:rsidRDefault="009C7D2C" w:rsidP="009C7D2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Уважаемые коллеги, с</w:t>
      </w:r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егодня я хочу представить вашему вниманию комплексы упражнений л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ечебной физкультуры, которые я </w:t>
      </w:r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успешно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использую в школьной практике</w:t>
      </w:r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. Современные дети часто сталкиваются с такими проблемами, как нарушение осанки, снижение двигательной активности, а также различные хронические заболевания. Лечебная физкультура – это один из наиболее эффективных методов профилактики и коррекции подобных состояний.  </w:t>
      </w:r>
    </w:p>
    <w:p w:rsidR="009C7D2C" w:rsidRPr="009C7D2C" w:rsidRDefault="00453990" w:rsidP="009C7D2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Особенностью представленных </w:t>
      </w:r>
      <w:r w:rsidR="009C7D2C"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комплексов </w:t>
      </w:r>
      <w:r w:rsidR="009C7D2C"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является их адаптивность и индивидуальный подход. Упражнения разработаны с учетом возрастных, физиологических и психологических особенностей школьников. Мы ориентируемся на создание безопасной и комфортной среды для каждого ребенка, учитывая их физическое состояние и уровень подготовки.  </w:t>
      </w:r>
    </w:p>
    <w:p w:rsidR="009C7D2C" w:rsidRPr="009C7D2C" w:rsidRDefault="009C7D2C" w:rsidP="009C7D2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Включенные в программы упражнения направлены не только на укрепление опорно-двигательного аппарата, но и на развитие координации, улучшение кровообращения и нормализацию работы внутренних органов. Особое внимание уделено дыхательной гимнастике, которая помогает справляться со </w:t>
      </w:r>
      <w:proofErr w:type="gramStart"/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стрессом</w:t>
      </w:r>
      <w:proofErr w:type="gramEnd"/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и улучшает концентрацию.  </w:t>
      </w:r>
    </w:p>
    <w:p w:rsidR="00453990" w:rsidRDefault="00453990" w:rsidP="009C7D2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45399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Главная цель нашей работы – привить детям любовь к физической активности, а также показать, как систематические занятия могут улучшить их самочувствие и повысить уровень успеваемости.  </w:t>
      </w:r>
    </w:p>
    <w:p w:rsidR="009C7D2C" w:rsidRDefault="009C7D2C" w:rsidP="00453990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9C7D2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Я приглашаю вас к обсуждению, обмену опытом и надеюсь, что предложенные комплексы станут ценным инструментом в вашей работе.  </w:t>
      </w:r>
    </w:p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0" w:name="_GoBack"/>
      <w:bookmarkEnd w:id="0"/>
      <w:r w:rsidRPr="00FC704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Упражнения для исправления дефектов осанки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1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к плечам. Сведение и разведение локтей впереди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Вращение плеч вперед и назад – по 8 раз в каждую сторону.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спине. Наклониться вперед и достать носки ног –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ноги согнуты в коленях, руки за головой. Поднять таз и опустить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спине. Поднять прямые ноги, медленно опустить.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животе. Оторвать грудь от пола и сцепить руки за спиной –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животе, руки под подбородком. Поднять прямые ноги от пола –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животе. Одновременно выполнить упражнения 6 и 7.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стоя у стены. Закрепление правильной осанки (1 мин.).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2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на поясе. Поднять плечи и опустить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перед грудью. Рывки руками, без поворота туловища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руки за голову. Упражнение «Велосипед»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ноги согнуть в коленях. Наклониться вперед и коснуться локтями коленей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животе, руки под подбородком. Поднять руки вперед, развести в стороны, свести, опустить –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То же упражнение выполнить ногами –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То же упражнение провести одновременно для рук и ног –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Упражнение «Плавание брассом»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Ходьба с легким предметом на голове для удержания правильной осанки.</w:t>
            </w:r>
          </w:p>
        </w:tc>
      </w:tr>
    </w:tbl>
    <w:p w:rsid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rHeight w:val="270"/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3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на поясе.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локти вперед;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 – локти в стороны;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локти назад;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к плечам. Вращение рук в плечевых суставах –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руки за голову.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согнуть ноги в коленях; 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 – выпрямить ноги вверх; 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согнуть ноги в коленях;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Наклониться вперед, хлопок под ногой — по 4 раза под каждой ногой.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опираясь на затылок и пятки. Поднять туловище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Выполнять ногами упражнение «Ножницы» вверх и вниз – 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животе, руки сцепить за спиной. Поднять руки и грудь от пола. Удерживать 3 сек.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Выполнять ногами упражнение «Ножницы» в течение 5 сек.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Ходьба с высоким подниманием коленей, руки за спиной под локти (1 мин.).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704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lastRenderedPageBreak/>
        <w:t>Упражнения, рекомендуемые при нестабильности шейного отдела позвоночника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1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на пояс.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отвести локти назад, свести лопатки;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локти вперед.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Медленные наклоны головы вправо и влево. Выполнить по 4 раза в каждую сторону.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Поднимание плеч вверх и вниз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в стороны ладонями вниз. Круговые движения кистей в лучезапястных суставах по 10 раз в каждую сторону.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Поднять обе руки вверх, потянуться, «уронить» руки вниз. Выполнить 4–6 раз в быстром темпе и 2–4 раза – в медленном.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2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о.с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руки к плечам;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 – руки вверх;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руки к плечам.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Медленные повороты головы вправо и влево. Выполнить по 3 раза в каждую сторону.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Поставить руки к глазам (упражнение «Смотрю в бинокль»). Сопротивление руками давлению головы – 4 раза.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Поставить руки на затылок, выполнить сопротивление, как в упражнении 3. Выполнить 4 раза.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о.с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Поставить правую ладонь на голову слева, левую ладонь положить на правую и оказывать давление с сопротивлением.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Выполнить 4 раза.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То же упражнение с другой стороны.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7.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на пояс. Круговые движения каждой рукой в плечевом суставе в медленном темпе с максимальной амплитудой, затем в быстром темпе (до появления тяжести и теплоты в руках). Выполнить 10–12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Выполнить потряхивание каждой рукой по 4 раза.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3 (на гимнастической стенке)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Лазание по гимнастической стенке вверх и вниз (2 мин.).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стоя лицом к стене, руки на перекладине на уровне груди. Выполнить наклон вперед, вернуться 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подняться на носки;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присесть;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спине. Напрячь мышцы, расслабить их.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Ходьба с различными положениями рук и одновременным сгибанием и разгибанием пальцев.</w:t>
            </w:r>
          </w:p>
        </w:tc>
      </w:tr>
    </w:tbl>
    <w:p w:rsid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704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Упражнения, рекомендуемые при сердечнососудистых заболеваниях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1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В положении сидя крепко зажмурить глаза на 3–5 сек., затем открыть на 3–5 сек.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Похлопывание ресницами в течение 1 мин.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Посмотреть на палец вытянутой руки, затем посмотреть вперед на предмет, находящийся на расстоянии 3–5 м.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Закрыть глаза и легко массировать веки подушечками пальцев круговыми движениями в течение 1 мин.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В положении стоя вытянуть руку вперед и смотреть на указательный палец. Медленно приближать палец, не сводя с него глаз, пока не начнет двоиться в глазах.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2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В положении стоя вытянуть руку вперед и прикоснуться пальцем правой руки к носу. Смотреть 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него обоими глазами в течение 3–5 сек. Прикрыть ладонью левый глаз, смотреть 3–5 сек., затем двумя глазами. То же – другим глазом. Выполнить 3–5 раз для каждого глаза.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В положении стоя отвести руку вправо. Медленно передвигать палец руки справа налево, не поворачивая головы, и следить за ним глазами, потом слева направо. Выполнить 10–12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В положении сидя расположить пальцы так, чтобы второй находился у наружного угла глаза, третий – на середине верхнего края орбиты, четвертый – у внутреннего угла глаза. Легко массировать веки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Закрыть глаза. В положении сидя смотреть в левый угол, затем в правый, вверх и вниз и по диагонали вправо и влево – 3–5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В положении сидя сильно зажмурить глаза и расслабить их. Выполнить 8–10 раз.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3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Лежа на спине, развести руки в стороны, в правой руке мяч. Руки соединить, переложить мяч в левую руку, следить за ним глазами. Выполнить 10–12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Лежа на спине, вытянуть руки вдоль туловища, в правой руке мяч. Поднять руки вверх за голову, опустить их, переложить мяч в левую руку, следить за ним глазами. Выполнить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Лежа на спине, руки вперед. Выполнять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скрестные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движения руками в течение 15–20 сек. (следить за движением кистей рук).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Поочередные махи ногой к разноименной руке – 6–8 раз. Смотреть на носок.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 поднятых руках держать мяч. Махи ногой с касанием мяча – 6–8 раз.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704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Упражнения, рекомендуемые при заболеваниях органов пищеварения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1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сед.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наклониться, достать носки ног;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поднять туловище вверх, прогнуться;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сед, упереться локтями в пол.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Выполнять ногами упражнение «Велосипед»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спине. Напрячь мышцы, затем расслабить – 2–4 раза.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Выполнить стойку на лопатках, держать 30 сек.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стоя на четвереньках. Поочередно выпрямлять ноги вверх и опускать 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правая рука на груди, левая – на животе. Диафрагмальное дыхание: вдох – втянуть живот, выдох – надуть.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2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сед, упереться локтями в пол.</w:t>
            </w:r>
            <w:proofErr w:type="gramEnd"/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– согнуть ноги в коленях;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 – поднять прямые ноги вверх;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 – согнуть ноги в коленях;</w:t>
            </w: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Вращение стоп вправо и влево по 10 раз в каждую сторону.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стоя на четвереньках. Поднять прямую ногу и удерживать 30 сек., то же – другой ногой. Выполнить по 5 раз каждой ногой.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И п. – лежа на спине. Диафрагмальное дыхание – 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Поднять ноги до угла 60–90°. Выписывать цифры прямыми ногами от 1 до 10.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Закрыть глаза и расслабиться (1 мин.).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3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сед. Движения носками ног на себя и от себя –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руки за голову. Поочередное поднимание и опускание прямых ног (упражнение «Ножницы»). Выполнить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Диафрагмальное дыхание – 4–5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спине, ноги согнуты в коленях. Поднять таз и вытянуть прямую ногу вперед (упражнение «Горка»). То же – другой ногой. Выполнить по 3 раза каждой ногой.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Выполнить стойку на лопатках, держать в течение 1 мин.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то же. Закрыть глаза и расслабиться (1 мин.).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C704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Комплексы дыхательных упражнений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Комплекс № 1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Отвести правую руку в сторону – вдох, опустить руку вниз – продолжительный выдох. То же – в другую сторону. Выполнить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Дыхательное упражнение с произношением звука «ж». Выполнить 4–6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о.с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Руки в стороны – вдох, наклон вперед – выдох.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Выполнить 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Диафрагмальное дыхание – 4–5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о.с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Руки в стороны – вдох, скрестить руки, обнять себя за плечи – выдох.</w:t>
            </w:r>
            <w:proofErr w:type="gramEnd"/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в стороны. Упражнение на расслабление. «Уронить» правую, затем левую руку, затем поочередно «встряхнуть» ноги.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2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Медленно поднять руки через стороны вверх – вдох, опустить руки вниз – продолжительный выдох с произношением звука «ш» – 6–8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руки в стороны. Сделать вдох. Присесть, обнять колени – выдох. Выполнить 8–10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Диафрагмальное дыхание – 4–5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стойка ноги врозь, кисти рук на грудной клетке пальцами вперед. Отведение локтей назад – вдох, наклон вперед со ступенчатым выдохом и толчкообразными нажиманиями кистями рук на ребра с произношением звука «ж». Выполнить 4–6 раз.</w:t>
            </w:r>
          </w:p>
        </w:tc>
      </w:tr>
    </w:tbl>
    <w:p w:rsidR="00FC704E" w:rsidRPr="00FC704E" w:rsidRDefault="00FC704E" w:rsidP="00FC70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0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FC704E" w:rsidRPr="00FC704E" w:rsidTr="00FC704E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C704E" w:rsidRPr="00FC704E" w:rsidRDefault="00FC704E" w:rsidP="00FC704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04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№ 3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</w:t>
            </w:r>
            <w:proofErr w:type="spellStart"/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Отвести руки в стороны – вдох, обнять себя – выдох. Выполнить 10–15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ноги на ширине плеч. Кисти рук сцеплены в замок и опущены вниз. Руки вверх – вдох, наклон вперед с произношением звуков «ух-ух» – выдох (упражнение «Дровосек»). Выполнить 4–6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Диафрагмальное дыхание – 4–5 раз.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 – стоя на четвереньках. Голову приподнять, спину прогнуть – вдох, вернуться в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выдох.</w:t>
            </w:r>
          </w:p>
          <w:p w:rsidR="00FC704E" w:rsidRPr="00FC704E" w:rsidRDefault="00FC704E" w:rsidP="00FC70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</w:t>
            </w:r>
            <w:proofErr w:type="spellEnd"/>
            <w:r w:rsidRPr="00FC70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– лежа на спине. Согнуть ноги и обхватить руками колени. Упражнение на расслабление. «Уронить» левую, затем правую руку, затем поочередно выпрямить ноги.</w:t>
            </w:r>
          </w:p>
        </w:tc>
      </w:tr>
    </w:tbl>
    <w:p w:rsidR="00BC25F1" w:rsidRDefault="00BC25F1"/>
    <w:sectPr w:rsidR="00BC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04"/>
    <w:rsid w:val="003B0003"/>
    <w:rsid w:val="00453990"/>
    <w:rsid w:val="004F059E"/>
    <w:rsid w:val="009C7D2C"/>
    <w:rsid w:val="00BC25F1"/>
    <w:rsid w:val="00DF3204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4</cp:revision>
  <dcterms:created xsi:type="dcterms:W3CDTF">2014-09-20T16:29:00Z</dcterms:created>
  <dcterms:modified xsi:type="dcterms:W3CDTF">2025-01-02T09:06:00Z</dcterms:modified>
</cp:coreProperties>
</file>